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A46F" w14:textId="77777777" w:rsidR="0003624E" w:rsidRDefault="0003624E" w:rsidP="0003624E">
      <w:pPr>
        <w:jc w:val="right"/>
        <w:rPr>
          <w:rFonts w:ascii="Times New Roman" w:hAnsi="Times New Roman" w:cs="Times New Roman"/>
        </w:rPr>
      </w:pPr>
    </w:p>
    <w:p w14:paraId="6C2C1A6D" w14:textId="77777777" w:rsidR="0003624E" w:rsidRDefault="0003624E" w:rsidP="0003624E">
      <w:pPr>
        <w:jc w:val="right"/>
        <w:rPr>
          <w:rFonts w:ascii="Times New Roman" w:hAnsi="Times New Roman" w:cs="Times New Roman"/>
        </w:rPr>
      </w:pPr>
    </w:p>
    <w:p w14:paraId="6230E1EF" w14:textId="77777777" w:rsidR="0003624E" w:rsidRDefault="0003624E" w:rsidP="0003624E">
      <w:pPr>
        <w:jc w:val="right"/>
        <w:rPr>
          <w:rFonts w:ascii="Times New Roman" w:hAnsi="Times New Roman" w:cs="Times New Roman"/>
        </w:rPr>
      </w:pPr>
    </w:p>
    <w:p w14:paraId="433FEE69" w14:textId="77777777" w:rsidR="0003624E" w:rsidRDefault="0003624E" w:rsidP="0003624E">
      <w:pPr>
        <w:jc w:val="right"/>
        <w:rPr>
          <w:rFonts w:ascii="Times New Roman" w:hAnsi="Times New Roman" w:cs="Times New Roman"/>
        </w:rPr>
      </w:pPr>
    </w:p>
    <w:p w14:paraId="50477950" w14:textId="07C5CE03" w:rsidR="004A00AD" w:rsidRPr="001038FA" w:rsidRDefault="004A00AD" w:rsidP="004A00AD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1038FA">
        <w:rPr>
          <w:rFonts w:ascii="Times New Roman" w:eastAsia="Times New Roman" w:hAnsi="Times New Roman" w:cs="Times New Roman"/>
          <w:color w:val="00000A"/>
          <w:lang w:val="es-ES" w:eastAsia="es-ES"/>
        </w:rPr>
        <w:t>Guatemala, 0</w:t>
      </w:r>
      <w:r w:rsidR="00B532FE">
        <w:rPr>
          <w:rFonts w:ascii="Times New Roman" w:eastAsia="Times New Roman" w:hAnsi="Times New Roman" w:cs="Times New Roman"/>
          <w:color w:val="00000A"/>
          <w:lang w:val="es-ES" w:eastAsia="es-ES"/>
        </w:rPr>
        <w:t>4</w:t>
      </w:r>
      <w:r w:rsidRPr="001038FA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de </w:t>
      </w:r>
      <w:r w:rsidR="00B532FE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octubre </w:t>
      </w:r>
      <w:r w:rsidRPr="001038FA">
        <w:rPr>
          <w:rFonts w:ascii="Times New Roman" w:eastAsia="Times New Roman" w:hAnsi="Times New Roman" w:cs="Times New Roman"/>
          <w:color w:val="00000A"/>
          <w:lang w:val="es-ES" w:eastAsia="es-ES"/>
        </w:rPr>
        <w:t>de 2022</w:t>
      </w:r>
    </w:p>
    <w:p w14:paraId="6105D318" w14:textId="386AE14B" w:rsidR="004A00AD" w:rsidRDefault="004A00AD" w:rsidP="004A00AD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1038FA">
        <w:rPr>
          <w:rFonts w:ascii="Times New Roman" w:eastAsia="Times New Roman" w:hAnsi="Times New Roman" w:cs="Times New Roman"/>
          <w:color w:val="00000A"/>
          <w:lang w:val="es-ES" w:eastAsia="es-ES"/>
        </w:rPr>
        <w:t>OFICIO-DP-WYHU-</w:t>
      </w:r>
      <w:r w:rsidR="00F32456">
        <w:rPr>
          <w:rFonts w:ascii="Times New Roman" w:eastAsia="Times New Roman" w:hAnsi="Times New Roman" w:cs="Times New Roman"/>
          <w:color w:val="00000A"/>
          <w:lang w:val="es-ES" w:eastAsia="es-ES"/>
        </w:rPr>
        <w:t>1</w:t>
      </w:r>
      <w:r w:rsidR="002F3569">
        <w:rPr>
          <w:rFonts w:ascii="Times New Roman" w:eastAsia="Times New Roman" w:hAnsi="Times New Roman" w:cs="Times New Roman"/>
          <w:color w:val="00000A"/>
          <w:lang w:val="es-ES" w:eastAsia="es-ES"/>
        </w:rPr>
        <w:t>5</w:t>
      </w:r>
      <w:r w:rsidR="00B532FE">
        <w:rPr>
          <w:rFonts w:ascii="Times New Roman" w:eastAsia="Times New Roman" w:hAnsi="Times New Roman" w:cs="Times New Roman"/>
          <w:color w:val="00000A"/>
          <w:lang w:val="es-ES" w:eastAsia="es-ES"/>
        </w:rPr>
        <w:t>1</w:t>
      </w:r>
      <w:r w:rsidRPr="001038FA">
        <w:rPr>
          <w:rFonts w:ascii="Times New Roman" w:eastAsia="Times New Roman" w:hAnsi="Times New Roman" w:cs="Times New Roman"/>
          <w:color w:val="00000A"/>
          <w:lang w:val="es-ES" w:eastAsia="es-ES"/>
        </w:rPr>
        <w:t>-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2022/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wh</w:t>
      </w:r>
      <w:proofErr w:type="spellEnd"/>
    </w:p>
    <w:p w14:paraId="3780222D" w14:textId="77777777" w:rsidR="004A00AD" w:rsidRDefault="004A00AD" w:rsidP="004A00AD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bookmarkStart w:id="0" w:name="_Hlk526319452"/>
    </w:p>
    <w:p w14:paraId="49ABE5C0" w14:textId="77777777" w:rsidR="004A00AD" w:rsidRDefault="004A00AD" w:rsidP="004A00AD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Señorita</w:t>
      </w:r>
    </w:p>
    <w:p w14:paraId="6299C293" w14:textId="77777777" w:rsidR="004A00AD" w:rsidRDefault="004A00AD" w:rsidP="004A00AD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Celeste Catarina Morales Cruz</w:t>
      </w:r>
    </w:p>
    <w:p w14:paraId="3FCA7AB6" w14:textId="77777777" w:rsidR="004A00AD" w:rsidRDefault="004A00AD" w:rsidP="004A00AD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Coordinadora de la Unidad de Información Pública</w:t>
      </w:r>
    </w:p>
    <w:p w14:paraId="55D274E1" w14:textId="77777777" w:rsidR="004A00AD" w:rsidRPr="00F050BC" w:rsidRDefault="004A00AD" w:rsidP="004A00AD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  <w:r w:rsidRPr="00F050BC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-FODIGUA-</w:t>
      </w:r>
    </w:p>
    <w:p w14:paraId="05DAB0A3" w14:textId="77777777" w:rsidR="004A00AD" w:rsidRPr="00DA25FF" w:rsidRDefault="004A00AD" w:rsidP="004A00A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4EBC044D" w14:textId="77777777" w:rsidR="00F32456" w:rsidRPr="003567F3" w:rsidRDefault="00F32456" w:rsidP="00F32456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Tak’ulu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’ jun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nimaläj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rutzil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awäch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,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nwoyob’ej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ja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ta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ri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Ruk’ux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Kaj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Ruk’u’x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Ulew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yachajin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pan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asamaj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q’ij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q’ij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. (Idioma Kaqchikel). Reciba un cordial saludo, que las energías del Corazón del Cielo y de la Tierra le fortalezcan en sus actividades diarias.</w:t>
      </w:r>
    </w:p>
    <w:p w14:paraId="55E0154B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109DBA1D" w14:textId="0194F100" w:rsidR="004A00AD" w:rsidRPr="000B0BDB" w:rsidRDefault="004A00AD" w:rsidP="004A00AD">
      <w:pPr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En cumplimiento a lo estipulado en el Decreto 13-2013 en el artículo 9, inciso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g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, que dice “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Informe de Avances Físicos y Financieros de Programas y Proyectos Financiados con Cooperación Reembolsable y no Reembolsable”, en tal sentido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la Dirección de Planificación informa que durante el Ejercicio Fiscal 20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22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no se han proyectado </w:t>
      </w:r>
      <w:r w:rsidR="00D904FC">
        <w:rPr>
          <w:rFonts w:ascii="Times New Roman" w:eastAsia="Times New Roman" w:hAnsi="Times New Roman" w:cs="Times New Roman"/>
          <w:color w:val="00000A"/>
          <w:lang w:val="es-ES" w:eastAsia="es-ES"/>
        </w:rPr>
        <w:t>ni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ejecutado recursos con esta modalidad.</w:t>
      </w:r>
    </w:p>
    <w:p w14:paraId="0DF9922D" w14:textId="77777777" w:rsidR="004A00AD" w:rsidRDefault="004A00AD" w:rsidP="004A00AD">
      <w:pPr>
        <w:jc w:val="both"/>
      </w:pPr>
    </w:p>
    <w:p w14:paraId="3A697F32" w14:textId="77777777" w:rsidR="004A00AD" w:rsidRPr="00DA25FF" w:rsidRDefault="004A00AD" w:rsidP="004A00A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Sin otro particular, me suscribo de usted, con muestras de consideración y estima.</w:t>
      </w:r>
    </w:p>
    <w:p w14:paraId="7C417980" w14:textId="77777777" w:rsidR="004A00AD" w:rsidRPr="00DA25FF" w:rsidRDefault="004A00AD" w:rsidP="004A00A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76DF299E" w14:textId="77777777" w:rsidR="004A00AD" w:rsidRPr="00DA25FF" w:rsidRDefault="004A00AD" w:rsidP="004A00A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Atentamente,</w:t>
      </w:r>
    </w:p>
    <w:p w14:paraId="6A4C97FE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176FE662" w14:textId="77777777" w:rsidR="004A00AD" w:rsidRDefault="004A00AD" w:rsidP="004A00AD">
      <w:pPr>
        <w:rPr>
          <w:rFonts w:ascii="Times New Roman" w:hAnsi="Times New Roman" w:cs="Times New Roman"/>
        </w:rPr>
      </w:pPr>
    </w:p>
    <w:p w14:paraId="3AE601C9" w14:textId="77777777" w:rsidR="004A00AD" w:rsidRPr="00511DBA" w:rsidRDefault="004A00AD" w:rsidP="004A00AD">
      <w:pPr>
        <w:rPr>
          <w:rFonts w:ascii="Times New Roman" w:hAnsi="Times New Roman" w:cs="Times New Roman"/>
        </w:rPr>
      </w:pPr>
    </w:p>
    <w:p w14:paraId="24DF611A" w14:textId="77777777" w:rsidR="004A00AD" w:rsidRDefault="004A00AD" w:rsidP="004A00AD">
      <w:pPr>
        <w:rPr>
          <w:rFonts w:ascii="Times New Roman" w:hAnsi="Times New Roman" w:cs="Times New Roman"/>
        </w:rPr>
      </w:pPr>
    </w:p>
    <w:p w14:paraId="289CD732" w14:textId="77777777" w:rsidR="004A00AD" w:rsidRDefault="004A00AD" w:rsidP="00F32456">
      <w:pPr>
        <w:ind w:left="708" w:hanging="708"/>
        <w:rPr>
          <w:rFonts w:ascii="Times New Roman" w:hAnsi="Times New Roman" w:cs="Times New Roman"/>
        </w:rPr>
      </w:pPr>
    </w:p>
    <w:p w14:paraId="23F86E36" w14:textId="77777777" w:rsidR="004A00AD" w:rsidRDefault="004A00AD" w:rsidP="004A00AD">
      <w:pPr>
        <w:rPr>
          <w:rFonts w:ascii="Times New Roman" w:hAnsi="Times New Roman" w:cs="Times New Roman"/>
        </w:rPr>
      </w:pPr>
    </w:p>
    <w:p w14:paraId="0CA8C751" w14:textId="77777777" w:rsidR="004A00AD" w:rsidRDefault="004A00AD" w:rsidP="004A00AD">
      <w:pPr>
        <w:rPr>
          <w:rFonts w:ascii="Times New Roman" w:hAnsi="Times New Roman" w:cs="Times New Roman"/>
        </w:rPr>
      </w:pPr>
    </w:p>
    <w:p w14:paraId="41F31CA8" w14:textId="77777777" w:rsidR="004A00AD" w:rsidRPr="0074621A" w:rsidRDefault="004A00AD" w:rsidP="004A00AD">
      <w:pPr>
        <w:rPr>
          <w:rFonts w:ascii="Times New Roman" w:hAnsi="Times New Roman" w:cs="Times New Roman"/>
        </w:rPr>
      </w:pPr>
    </w:p>
    <w:p w14:paraId="269F35A5" w14:textId="77777777" w:rsidR="004A00AD" w:rsidRPr="0056537C" w:rsidRDefault="004A00AD" w:rsidP="004A00AD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es-ES" w:eastAsia="es-ES"/>
        </w:rPr>
      </w:pPr>
      <w:r w:rsidRPr="003B2372"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 xml:space="preserve">                                            </w:t>
      </w:r>
      <w:r w:rsidRPr="003B2372"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Wendy Yojana Hernández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Urias</w:t>
      </w:r>
      <w:proofErr w:type="spellEnd"/>
      <w:r w:rsidRPr="003B2372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                                         </w:t>
      </w:r>
    </w:p>
    <w:p w14:paraId="44D9C1E6" w14:textId="77777777" w:rsidR="004A00AD" w:rsidRPr="000A4FE2" w:rsidRDefault="004A00AD" w:rsidP="004A00AD">
      <w:pPr>
        <w:jc w:val="center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Jefa de Cooperación Internacional</w:t>
      </w:r>
    </w:p>
    <w:p w14:paraId="70F06EEA" w14:textId="77777777" w:rsidR="004A00AD" w:rsidRPr="00E930A2" w:rsidRDefault="004A00AD" w:rsidP="004A00AD">
      <w:pPr>
        <w:jc w:val="center"/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</w:pPr>
      <w:r w:rsidRPr="00E930A2"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>-FODIGUA-</w:t>
      </w:r>
    </w:p>
    <w:bookmarkEnd w:id="0"/>
    <w:p w14:paraId="52DC0975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5E63B07C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31765CDD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4D55FA1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8C2790F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 w:rsidRPr="000B0BD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 xml:space="preserve">c.c. </w:t>
      </w:r>
    </w:p>
    <w:p w14:paraId="47AAF88F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 w:rsidRPr="000B0BD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 xml:space="preserve">Dirección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de planificación.</w:t>
      </w:r>
    </w:p>
    <w:p w14:paraId="050E6410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42172B0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239783E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51C6C61A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51AABCA5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E13E0AF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7B9F4BC6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92ADF98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CD09D03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A247148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031A8DEF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CC3B4D6" w14:textId="77777777" w:rsidR="004A00AD" w:rsidRDefault="004A00AD" w:rsidP="000A4108">
      <w:pPr>
        <w:ind w:left="708" w:hanging="708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AFD3342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0EA460B1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531E2790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46E0A12B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3293D101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BC5D9CB" w14:textId="77777777" w:rsidR="004A00AD" w:rsidRPr="00976265" w:rsidRDefault="004A00AD" w:rsidP="004A00AD">
      <w:pPr>
        <w:spacing w:after="200" w:line="276" w:lineRule="auto"/>
        <w:jc w:val="center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  <w:r w:rsidRPr="00976265">
        <w:rPr>
          <w:rFonts w:ascii="Arial Black" w:eastAsia="Times New Roman" w:hAnsi="Arial Black" w:cs="Times New Roman"/>
          <w:sz w:val="52"/>
          <w:szCs w:val="52"/>
          <w:lang w:val="es-GT" w:eastAsia="es-GT"/>
        </w:rPr>
        <w:t>Dirección de Planificación</w:t>
      </w:r>
    </w:p>
    <w:p w14:paraId="2041370F" w14:textId="1E6EB589" w:rsidR="004A00AD" w:rsidRPr="00976265" w:rsidRDefault="004A00AD" w:rsidP="004A00AD">
      <w:pPr>
        <w:jc w:val="center"/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>Director responsable de la información</w:t>
      </w:r>
      <w:r w:rsidR="001038FA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: Wendy Yojana Hernández </w:t>
      </w:r>
      <w:proofErr w:type="spellStart"/>
      <w:r w:rsidR="001038FA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>Urias</w:t>
      </w:r>
      <w:proofErr w:type="spellEnd"/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 </w:t>
      </w:r>
    </w:p>
    <w:p w14:paraId="00EA0D19" w14:textId="1F77CAE8" w:rsidR="004A00AD" w:rsidRPr="00976265" w:rsidRDefault="004A00AD" w:rsidP="004A00AD">
      <w:pPr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Fecha y hora de actualización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: 0</w:t>
      </w:r>
      <w:r w:rsidR="002F3569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2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</w:t>
      </w:r>
      <w:r w:rsidR="00B532FE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10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/2022 </w:t>
      </w:r>
      <w:r w:rsidR="002F3569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9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:</w:t>
      </w:r>
      <w:r w:rsid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0 </w:t>
      </w:r>
      <w:r w:rsidR="00F32456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a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.m.</w:t>
      </w:r>
    </w:p>
    <w:p w14:paraId="2E0538F9" w14:textId="77777777" w:rsidR="004A00AD" w:rsidRPr="00976265" w:rsidRDefault="004A00AD" w:rsidP="004A00AD">
      <w:pP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</w:pPr>
    </w:p>
    <w:p w14:paraId="1967677A" w14:textId="77777777" w:rsidR="004A00AD" w:rsidRPr="00976265" w:rsidRDefault="004A00AD" w:rsidP="004A00A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2EF96915" w14:textId="77777777" w:rsidR="004A00AD" w:rsidRPr="00976265" w:rsidRDefault="004A00AD" w:rsidP="004A00A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Artículo 9, inciso g del Decreto 13-2013 </w:t>
      </w:r>
    </w:p>
    <w:p w14:paraId="31411DD7" w14:textId="77777777" w:rsidR="004A00AD" w:rsidRPr="00976265" w:rsidRDefault="004A00AD" w:rsidP="004A00A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2A227CB6" w14:textId="77777777" w:rsidR="004A00AD" w:rsidRPr="00976265" w:rsidRDefault="004A00AD" w:rsidP="004A00AD">
      <w:pPr>
        <w:spacing w:after="200" w:line="276" w:lineRule="auto"/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NO SE REPORTAN </w:t>
      </w: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>AVANCES FÍSICOS Y FINANCIEROS DE PROGRAMAS Y PROYECTOS FINANCIADOS CON COOPERACIÓN REEMBOLSABLE Y NO REEMBOLSABLE</w:t>
      </w:r>
    </w:p>
    <w:p w14:paraId="08172BC6" w14:textId="77777777" w:rsidR="004A00AD" w:rsidRPr="00976265" w:rsidRDefault="004A00AD" w:rsidP="004A00A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7BF6F7FF" w14:textId="3CDB5402" w:rsidR="004A00AD" w:rsidRPr="00976265" w:rsidRDefault="00B532FE" w:rsidP="004A00A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ES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>SEPTIEMBRE</w:t>
      </w:r>
      <w:r w:rsidR="004A00AD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</w:t>
      </w:r>
      <w:r w:rsidR="004A00AD"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>20</w:t>
      </w:r>
      <w:r w:rsidR="004A00AD">
        <w:rPr>
          <w:rFonts w:ascii="Arial Black" w:eastAsia="Times New Roman" w:hAnsi="Arial Black" w:cs="Times New Roman"/>
          <w:sz w:val="28"/>
          <w:szCs w:val="28"/>
          <w:lang w:val="es-GT" w:eastAsia="es-GT"/>
        </w:rPr>
        <w:t>22</w:t>
      </w:r>
    </w:p>
    <w:p w14:paraId="4C94E883" w14:textId="77777777" w:rsidR="004A00AD" w:rsidRPr="00976265" w:rsidRDefault="004A00AD" w:rsidP="004A00AD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</w:p>
    <w:p w14:paraId="07A8B6FF" w14:textId="77777777" w:rsidR="004A00AD" w:rsidRPr="00976265" w:rsidRDefault="004A00AD" w:rsidP="004A00AD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</w:p>
    <w:p w14:paraId="6E80FA19" w14:textId="77777777" w:rsidR="004A00AD" w:rsidRPr="00976265" w:rsidRDefault="004A00AD" w:rsidP="004A00AD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</w:p>
    <w:p w14:paraId="65078A64" w14:textId="77777777" w:rsidR="004A00AD" w:rsidRPr="00976265" w:rsidRDefault="004A00AD" w:rsidP="004A00AD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</w:p>
    <w:p w14:paraId="6D54FB29" w14:textId="77777777" w:rsidR="004A00AD" w:rsidRPr="00976265" w:rsidRDefault="004A00AD" w:rsidP="004A00AD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  <w:r w:rsidRPr="00976265">
        <w:rPr>
          <w:rFonts w:ascii="Book Antiqua" w:eastAsia="Times New Roman" w:hAnsi="Book Antiqua" w:cs="Times New Roman"/>
          <w:i/>
          <w:iCs/>
          <w:noProof/>
          <w:color w:val="000000"/>
          <w:sz w:val="18"/>
          <w:szCs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1AF45D" wp14:editId="1B1D9138">
                <wp:simplePos x="0" y="0"/>
                <wp:positionH relativeFrom="margin">
                  <wp:posOffset>3170555</wp:posOffset>
                </wp:positionH>
                <wp:positionV relativeFrom="paragraph">
                  <wp:posOffset>113665</wp:posOffset>
                </wp:positionV>
                <wp:extent cx="2952750" cy="1403985"/>
                <wp:effectExtent l="0" t="0" r="0" b="0"/>
                <wp:wrapTight wrapText="bothSides">
                  <wp:wrapPolygon edited="0">
                    <wp:start x="418" y="0"/>
                    <wp:lineTo x="418" y="20757"/>
                    <wp:lineTo x="21043" y="20757"/>
                    <wp:lineTo x="21043" y="0"/>
                    <wp:lineTo x="418" y="0"/>
                  </wp:wrapPolygon>
                </wp:wrapTight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F350A" w14:textId="77777777" w:rsidR="004A00AD" w:rsidRPr="00D13B62" w:rsidRDefault="004A00AD" w:rsidP="004A00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Vo.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Lic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. Abel Nolasco Sandoval </w:t>
                            </w:r>
                          </w:p>
                          <w:p w14:paraId="74D2BEBC" w14:textId="5600C7B8" w:rsidR="004A00AD" w:rsidRPr="00D13B62" w:rsidRDefault="004A00AD" w:rsidP="004A00A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>de Planificación</w:t>
                            </w:r>
                          </w:p>
                          <w:p w14:paraId="53EC271C" w14:textId="77777777" w:rsidR="004A00AD" w:rsidRPr="00E706D5" w:rsidRDefault="004A00AD" w:rsidP="004A00AD">
                            <w:pPr>
                              <w:jc w:val="center"/>
                              <w:rPr>
                                <w:iCs/>
                              </w:rPr>
                            </w:pPr>
                            <w:r w:rsidRPr="00D13B62">
                              <w:rPr>
                                <w:rFonts w:ascii="Book Antiqua" w:hAnsi="Book Antiqua"/>
                                <w:b/>
                                <w:iCs/>
                              </w:rPr>
                              <w:t>-FODIGUA-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AF4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9.65pt;margin-top:8.95pt;width:232.5pt;height:110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" filled="f" stroked="f">
                <v:textbox style="mso-fit-shape-to-text:t">
                  <w:txbxContent>
                    <w:p w14:paraId="75EF350A" w14:textId="77777777" w:rsidR="004A00AD" w:rsidRPr="00D13B62" w:rsidRDefault="004A00AD" w:rsidP="004A00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Vo.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Bo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D13B62">
                        <w:rPr>
                          <w:rFonts w:ascii="Times New Roman" w:hAnsi="Times New Roman" w:cs="Times New Roman"/>
                          <w:b/>
                          <w:bCs/>
                        </w:rPr>
                        <w:t>Lic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. Abel Nolasco Sandoval </w:t>
                      </w:r>
                    </w:p>
                    <w:p w14:paraId="74D2BEBC" w14:textId="5600C7B8" w:rsidR="004A00AD" w:rsidRPr="00D13B62" w:rsidRDefault="004A00AD" w:rsidP="004A00A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>Director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>de Planificación</w:t>
                      </w:r>
                    </w:p>
                    <w:p w14:paraId="53EC271C" w14:textId="77777777" w:rsidR="004A00AD" w:rsidRPr="00E706D5" w:rsidRDefault="004A00AD" w:rsidP="004A00AD">
                      <w:pPr>
                        <w:jc w:val="center"/>
                        <w:rPr>
                          <w:iCs/>
                        </w:rPr>
                      </w:pPr>
                      <w:r w:rsidRPr="00D13B62">
                        <w:rPr>
                          <w:rFonts w:ascii="Book Antiqua" w:hAnsi="Book Antiqua"/>
                          <w:b/>
                          <w:iCs/>
                        </w:rPr>
                        <w:t>-FODIGUA-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76265">
        <w:rPr>
          <w:rFonts w:ascii="Book Antiqua" w:eastAsia="Times New Roman" w:hAnsi="Book Antiqua" w:cs="Times New Roman"/>
          <w:i/>
          <w:iCs/>
          <w:noProof/>
          <w:color w:val="000000"/>
          <w:sz w:val="18"/>
          <w:szCs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58C784" wp14:editId="60EAF94E">
                <wp:simplePos x="0" y="0"/>
                <wp:positionH relativeFrom="margin">
                  <wp:posOffset>-152400</wp:posOffset>
                </wp:positionH>
                <wp:positionV relativeFrom="paragraph">
                  <wp:posOffset>130175</wp:posOffset>
                </wp:positionV>
                <wp:extent cx="2952750" cy="1403985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53DE8" w14:textId="77777777" w:rsidR="004A00AD" w:rsidRPr="00D13B62" w:rsidRDefault="004A00AD" w:rsidP="004A00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Wendy Yojana Hernández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Urias</w:t>
                            </w:r>
                            <w:proofErr w:type="spellEnd"/>
                          </w:p>
                          <w:p w14:paraId="4F44B3DD" w14:textId="77777777" w:rsidR="004A00AD" w:rsidRPr="00D13B62" w:rsidRDefault="004A00AD" w:rsidP="004A00A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Jefa de Cooperación Internacional </w:t>
                            </w:r>
                          </w:p>
                          <w:p w14:paraId="19B5032C" w14:textId="77777777" w:rsidR="004A00AD" w:rsidRPr="00E706D5" w:rsidRDefault="004A00AD" w:rsidP="004A00AD">
                            <w:pPr>
                              <w:rPr>
                                <w:iCs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iCs/>
                              </w:rPr>
                              <w:t xml:space="preserve">                       </w:t>
                            </w:r>
                            <w:r w:rsidRPr="00D13B62">
                              <w:rPr>
                                <w:rFonts w:ascii="Book Antiqua" w:hAnsi="Book Antiqua"/>
                                <w:b/>
                                <w:iCs/>
                              </w:rPr>
                              <w:t>-FODIGUA-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8C784" id="_x0000_s1027" type="#_x0000_t202" style="position:absolute;left:0;text-align:left;margin-left:-12pt;margin-top:10.25pt;width:232.5pt;height:11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" filled="f" stroked="f">
                <v:textbox style="mso-fit-shape-to-text:t">
                  <w:txbxContent>
                    <w:p w14:paraId="25A53DE8" w14:textId="77777777" w:rsidR="004A00AD" w:rsidRPr="00D13B62" w:rsidRDefault="004A00AD" w:rsidP="004A00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Wendy Yojana Hernández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Urias</w:t>
                      </w:r>
                      <w:proofErr w:type="spellEnd"/>
                    </w:p>
                    <w:p w14:paraId="4F44B3DD" w14:textId="77777777" w:rsidR="004A00AD" w:rsidRPr="00D13B62" w:rsidRDefault="004A00AD" w:rsidP="004A00A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Jefa de Cooperación Internacional </w:t>
                      </w:r>
                    </w:p>
                    <w:p w14:paraId="19B5032C" w14:textId="77777777" w:rsidR="004A00AD" w:rsidRPr="00E706D5" w:rsidRDefault="004A00AD" w:rsidP="004A00AD">
                      <w:pPr>
                        <w:rPr>
                          <w:iCs/>
                        </w:rPr>
                      </w:pPr>
                      <w:r>
                        <w:rPr>
                          <w:rFonts w:ascii="Book Antiqua" w:hAnsi="Book Antiqua"/>
                          <w:b/>
                          <w:iCs/>
                        </w:rPr>
                        <w:t xml:space="preserve">                       </w:t>
                      </w:r>
                      <w:r w:rsidRPr="00D13B62">
                        <w:rPr>
                          <w:rFonts w:ascii="Book Antiqua" w:hAnsi="Book Antiqua"/>
                          <w:b/>
                          <w:iCs/>
                        </w:rPr>
                        <w:t>-FODIGUA-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34561E" w14:textId="77777777" w:rsidR="004A00AD" w:rsidRPr="00976265" w:rsidRDefault="004A00AD" w:rsidP="004A00AD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</w:p>
    <w:p w14:paraId="22D8B16A" w14:textId="77777777" w:rsidR="004A00AD" w:rsidRPr="00D506D1" w:rsidRDefault="004A00AD" w:rsidP="004A00AD">
      <w:pPr>
        <w:rPr>
          <w:rFonts w:ascii="Arial Black" w:eastAsia="Times New Roman" w:hAnsi="Arial Black" w:cs="Arial"/>
          <w:b/>
          <w:bCs/>
          <w:color w:val="000000"/>
          <w:lang w:val="es-ES" w:eastAsia="es-ES"/>
        </w:rPr>
      </w:pPr>
    </w:p>
    <w:p w14:paraId="0E8E6A67" w14:textId="06AA1893" w:rsidR="006A3975" w:rsidRPr="006A3975" w:rsidRDefault="006A3975" w:rsidP="004A00AD">
      <w:pPr>
        <w:jc w:val="right"/>
      </w:pPr>
    </w:p>
    <w:sectPr w:rsidR="006A3975" w:rsidRPr="006A3975" w:rsidSect="006A39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961F" w14:textId="77777777" w:rsidR="00E35BAF" w:rsidRDefault="00E35BAF" w:rsidP="006A3975">
      <w:r>
        <w:separator/>
      </w:r>
    </w:p>
  </w:endnote>
  <w:endnote w:type="continuationSeparator" w:id="0">
    <w:p w14:paraId="1DAC1F7D" w14:textId="77777777" w:rsidR="00E35BAF" w:rsidRDefault="00E35BAF" w:rsidP="006A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8ACC" w14:textId="77777777" w:rsidR="006A3975" w:rsidRDefault="006A39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0A28" w14:textId="77777777" w:rsidR="006A3975" w:rsidRDefault="006A39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F650" w14:textId="77777777" w:rsidR="006A3975" w:rsidRDefault="006A39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75DCF" w14:textId="77777777" w:rsidR="00E35BAF" w:rsidRDefault="00E35BAF" w:rsidP="006A3975">
      <w:r>
        <w:separator/>
      </w:r>
    </w:p>
  </w:footnote>
  <w:footnote w:type="continuationSeparator" w:id="0">
    <w:p w14:paraId="0BB9550F" w14:textId="77777777" w:rsidR="00E35BAF" w:rsidRDefault="00E35BAF" w:rsidP="006A3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6A12" w14:textId="211CDB68" w:rsidR="006A3975" w:rsidRDefault="00000000">
    <w:pPr>
      <w:pStyle w:val="Encabezado"/>
    </w:pPr>
    <w:r>
      <w:rPr>
        <w:noProof/>
      </w:rPr>
      <w:pict w14:anchorId="6B19EE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5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1CFE" w14:textId="5CDA277F" w:rsidR="006A3975" w:rsidRDefault="00000000">
    <w:pPr>
      <w:pStyle w:val="Encabezado"/>
    </w:pPr>
    <w:r>
      <w:rPr>
        <w:noProof/>
      </w:rPr>
      <w:pict w14:anchorId="382A1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6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7817" w14:textId="07463BA6" w:rsidR="006A3975" w:rsidRDefault="00000000">
    <w:pPr>
      <w:pStyle w:val="Encabezado"/>
    </w:pPr>
    <w:r>
      <w:rPr>
        <w:noProof/>
      </w:rPr>
      <w:pict w14:anchorId="2C6B0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4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75"/>
    <w:rsid w:val="0003624E"/>
    <w:rsid w:val="000A4108"/>
    <w:rsid w:val="001038FA"/>
    <w:rsid w:val="00176C42"/>
    <w:rsid w:val="001B0FF2"/>
    <w:rsid w:val="00277419"/>
    <w:rsid w:val="0029330E"/>
    <w:rsid w:val="002F3569"/>
    <w:rsid w:val="002F3B42"/>
    <w:rsid w:val="002F5A71"/>
    <w:rsid w:val="00306B76"/>
    <w:rsid w:val="00310256"/>
    <w:rsid w:val="00361568"/>
    <w:rsid w:val="00443DE9"/>
    <w:rsid w:val="00457E79"/>
    <w:rsid w:val="004A00AD"/>
    <w:rsid w:val="004C61F5"/>
    <w:rsid w:val="00625BF0"/>
    <w:rsid w:val="006A3975"/>
    <w:rsid w:val="007755DD"/>
    <w:rsid w:val="00883501"/>
    <w:rsid w:val="008A300D"/>
    <w:rsid w:val="008B252E"/>
    <w:rsid w:val="00917C00"/>
    <w:rsid w:val="00A26699"/>
    <w:rsid w:val="00A667C0"/>
    <w:rsid w:val="00A8209D"/>
    <w:rsid w:val="00AE752D"/>
    <w:rsid w:val="00B309B2"/>
    <w:rsid w:val="00B532FE"/>
    <w:rsid w:val="00D426C0"/>
    <w:rsid w:val="00D72BF8"/>
    <w:rsid w:val="00D904FC"/>
    <w:rsid w:val="00DF6CBE"/>
    <w:rsid w:val="00E171D3"/>
    <w:rsid w:val="00E35BAF"/>
    <w:rsid w:val="00F32456"/>
    <w:rsid w:val="00FC7254"/>
    <w:rsid w:val="00F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906BB8"/>
  <w15:chartTrackingRefBased/>
  <w15:docId w15:val="{42ADF300-1D75-4FDA-AEEB-DD14EBE6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C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397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6A3975"/>
  </w:style>
  <w:style w:type="paragraph" w:styleId="Piedepgina">
    <w:name w:val="footer"/>
    <w:basedOn w:val="Normal"/>
    <w:link w:val="PiedepginaCar"/>
    <w:uiPriority w:val="99"/>
    <w:unhideWhenUsed/>
    <w:rsid w:val="006A397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680EB-C93A-440F-B001-0D901302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Wendy Yojana Hernández Urías</cp:lastModifiedBy>
  <cp:revision>3</cp:revision>
  <dcterms:created xsi:type="dcterms:W3CDTF">2022-10-04T15:35:00Z</dcterms:created>
  <dcterms:modified xsi:type="dcterms:W3CDTF">2022-10-04T15:39:00Z</dcterms:modified>
</cp:coreProperties>
</file>